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1956B" w14:textId="523BA02E" w:rsidR="00C3754B" w:rsidRPr="00C3754B" w:rsidRDefault="00C3754B" w:rsidP="00C3754B">
      <w:pPr>
        <w:jc w:val="center"/>
        <w:rPr>
          <w:rFonts w:ascii="Verdana" w:hAnsi="Verdana"/>
          <w:b/>
          <w:bCs/>
          <w:color w:val="000000"/>
          <w:sz w:val="20"/>
          <w:szCs w:val="20"/>
          <w:shd w:val="clear" w:color="auto" w:fill="FFFFFF"/>
        </w:rPr>
      </w:pPr>
      <w:r w:rsidRPr="00C3754B">
        <w:rPr>
          <w:rFonts w:ascii="Verdana" w:hAnsi="Verdana"/>
          <w:b/>
          <w:bCs/>
          <w:color w:val="000000"/>
          <w:sz w:val="20"/>
          <w:szCs w:val="20"/>
          <w:shd w:val="clear" w:color="auto" w:fill="FFFFFF"/>
        </w:rPr>
        <w:t>Croatian Supplementary School in London</w:t>
      </w:r>
    </w:p>
    <w:p w14:paraId="547CE332" w14:textId="77777777" w:rsidR="00C3754B" w:rsidRDefault="00C3754B" w:rsidP="00C3754B">
      <w:pPr>
        <w:jc w:val="center"/>
        <w:rPr>
          <w:rFonts w:ascii="Verdana" w:hAnsi="Verdana"/>
          <w:color w:val="000000"/>
          <w:sz w:val="20"/>
          <w:szCs w:val="20"/>
          <w:shd w:val="clear" w:color="auto" w:fill="FFFFFF"/>
        </w:rPr>
      </w:pPr>
    </w:p>
    <w:p w14:paraId="0200D319" w14:textId="77777777" w:rsidR="00C3754B" w:rsidRDefault="000F69DF">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vlak</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preko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brda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planina</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je </w:t>
      </w:r>
      <w:proofErr w:type="spellStart"/>
      <w:r>
        <w:rPr>
          <w:rFonts w:ascii="Verdana" w:hAnsi="Verdana"/>
          <w:color w:val="000000"/>
          <w:sz w:val="20"/>
          <w:szCs w:val="20"/>
          <w:shd w:val="clear" w:color="auto" w:fill="FFFFFF"/>
        </w:rPr>
        <w:t>friški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zrak</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što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nas</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jako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zanima</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je </w:t>
      </w:r>
      <w:proofErr w:type="spellStart"/>
      <w:r>
        <w:rPr>
          <w:rFonts w:ascii="Verdana" w:hAnsi="Verdana"/>
          <w:color w:val="000000"/>
          <w:sz w:val="20"/>
          <w:szCs w:val="20"/>
          <w:shd w:val="clear" w:color="auto" w:fill="FFFFFF"/>
        </w:rPr>
        <w:t>crven</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mak</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je </w:t>
      </w:r>
      <w:proofErr w:type="spellStart"/>
      <w:r>
        <w:rPr>
          <w:rFonts w:ascii="Verdana" w:hAnsi="Verdana"/>
          <w:color w:val="000000"/>
          <w:sz w:val="20"/>
          <w:szCs w:val="20"/>
          <w:shd w:val="clear" w:color="auto" w:fill="FFFFFF"/>
        </w:rPr>
        <w:t>mjesec</w:t>
      </w:r>
      <w:proofErr w:type="spellEnd"/>
      <w:r>
        <w:rPr>
          <w:rFonts w:ascii="Verdana" w:hAnsi="Verdana"/>
          <w:color w:val="000000"/>
          <w:sz w:val="20"/>
          <w:szCs w:val="20"/>
          <w:shd w:val="clear" w:color="auto" w:fill="FFFFFF"/>
        </w:rPr>
        <w:t xml:space="preserve"> pun,</w:t>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nas</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pokraj</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rijeke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čeka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privezani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čun</w:t>
      </w:r>
      <w:proofErr w:type="spellEnd"/>
      <w:r>
        <w:rPr>
          <w:rFonts w:ascii="Verdana" w:hAnsi="Verdana"/>
          <w:color w:val="000000"/>
          <w:sz w:val="20"/>
          <w:szCs w:val="20"/>
          <w:shd w:val="clear" w:color="auto" w:fill="FFFFFF"/>
        </w:rPr>
        <w:t xml:space="preserve"> x2</w:t>
      </w:r>
      <w:r>
        <w:rPr>
          <w:rFonts w:ascii="Verdana" w:hAnsi="Verdana"/>
          <w:color w:val="000000"/>
          <w:sz w:val="20"/>
          <w:szCs w:val="20"/>
        </w:rPr>
        <w:br/>
      </w:r>
      <w:r>
        <w:rPr>
          <w:rFonts w:ascii="Verdana" w:hAnsi="Verdana"/>
          <w:color w:val="000000"/>
          <w:sz w:val="20"/>
          <w:szCs w:val="20"/>
        </w:rPr>
        <w:br/>
      </w:r>
      <w:r>
        <w:rPr>
          <w:rStyle w:val="Strong"/>
          <w:rFonts w:ascii="Verdana" w:hAnsi="Verdana"/>
          <w:color w:val="000000"/>
          <w:sz w:val="20"/>
          <w:szCs w:val="20"/>
        </w:rPr>
        <w:t>R:</w:t>
      </w:r>
      <w:r>
        <w:rPr>
          <w:rFonts w:ascii="Verdana" w:hAnsi="Verdana"/>
          <w:color w:val="000000"/>
          <w:sz w:val="20"/>
          <w:szCs w:val="20"/>
          <w:shd w:val="clear" w:color="auto" w:fill="FFFFFF"/>
        </w:rPr>
        <w:t>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vlak</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kroz</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ravnice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slavonske</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je </w:t>
      </w:r>
      <w:proofErr w:type="spellStart"/>
      <w:r>
        <w:rPr>
          <w:rFonts w:ascii="Verdana" w:hAnsi="Verdana"/>
          <w:color w:val="000000"/>
          <w:sz w:val="20"/>
          <w:szCs w:val="20"/>
          <w:shd w:val="clear" w:color="auto" w:fill="FFFFFF"/>
        </w:rPr>
        <w:t>zlatni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klas</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lijepe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naše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Hrvatske</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se </w:t>
      </w:r>
      <w:proofErr w:type="spellStart"/>
      <w:r>
        <w:rPr>
          <w:rFonts w:ascii="Verdana" w:hAnsi="Verdana"/>
          <w:color w:val="000000"/>
          <w:sz w:val="20"/>
          <w:szCs w:val="20"/>
          <w:shd w:val="clear" w:color="auto" w:fill="FFFFFF"/>
        </w:rPr>
        <w:t>čuje</w:t>
      </w:r>
      <w:proofErr w:type="spellEnd"/>
      <w:r>
        <w:rPr>
          <w:rFonts w:ascii="Verdana" w:hAnsi="Verdana"/>
          <w:color w:val="000000"/>
          <w:sz w:val="20"/>
          <w:szCs w:val="20"/>
          <w:shd w:val="clear" w:color="auto" w:fill="FFFFFF"/>
        </w:rPr>
        <w:t xml:space="preserve"> kas, </w:t>
      </w:r>
      <w:proofErr w:type="spellStart"/>
      <w:r>
        <w:rPr>
          <w:rFonts w:ascii="Verdana" w:hAnsi="Verdana"/>
          <w:color w:val="000000"/>
          <w:sz w:val="20"/>
          <w:szCs w:val="20"/>
          <w:shd w:val="clear" w:color="auto" w:fill="FFFFFF"/>
        </w:rPr>
        <w:t>praporaca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glas</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gdje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su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hitri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konji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spremni</w:t>
      </w:r>
      <w:proofErr w:type="spellEnd"/>
      <w:r>
        <w:rPr>
          <w:rFonts w:ascii="Verdana" w:hAnsi="Verdana"/>
          <w:color w:val="000000"/>
          <w:sz w:val="20"/>
          <w:szCs w:val="20"/>
          <w:shd w:val="clear" w:color="auto" w:fill="FFFFFF"/>
        </w:rPr>
        <w:t xml:space="preserve"> da </w:t>
      </w:r>
      <w:proofErr w:type="spellStart"/>
      <w:r>
        <w:rPr>
          <w:rFonts w:ascii="Verdana" w:hAnsi="Verdana"/>
          <w:color w:val="000000"/>
          <w:sz w:val="20"/>
          <w:szCs w:val="20"/>
          <w:shd w:val="clear" w:color="auto" w:fill="FFFFFF"/>
        </w:rPr>
        <w:t>ponesu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nas</w:t>
      </w:r>
      <w:proofErr w:type="spellEnd"/>
      <w:r>
        <w:rPr>
          <w:rFonts w:ascii="Verdana" w:hAnsi="Verdana"/>
          <w:color w:val="000000"/>
          <w:sz w:val="20"/>
          <w:szCs w:val="20"/>
          <w:shd w:val="clear" w:color="auto" w:fill="FFFFFF"/>
        </w:rPr>
        <w:t>. x2</w:t>
      </w:r>
      <w:r>
        <w:rPr>
          <w:rFonts w:ascii="Verdana" w:hAnsi="Verdana"/>
          <w:color w:val="000000"/>
          <w:sz w:val="20"/>
          <w:szCs w:val="20"/>
        </w:rPr>
        <w:br/>
      </w:r>
      <w:r>
        <w:rPr>
          <w:rFonts w:ascii="Verdana" w:hAnsi="Verdana"/>
          <w:color w:val="000000"/>
          <w:sz w:val="20"/>
          <w:szCs w:val="20"/>
        </w:rPr>
        <w:br/>
      </w:r>
      <w:r>
        <w:rPr>
          <w:rStyle w:val="Strong"/>
          <w:rFonts w:ascii="Verdana" w:hAnsi="Verdana"/>
          <w:color w:val="000000"/>
          <w:sz w:val="20"/>
          <w:szCs w:val="20"/>
        </w:rPr>
        <w:t>R:</w:t>
      </w:r>
      <w:r>
        <w:rPr>
          <w:rFonts w:ascii="Verdana" w:hAnsi="Verdana"/>
          <w:color w:val="000000"/>
          <w:sz w:val="20"/>
          <w:szCs w:val="20"/>
          <w:shd w:val="clear" w:color="auto" w:fill="FFFFFF"/>
        </w:rPr>
        <w:t>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vlak</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preko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Gorskog</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kotara</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sve</w:t>
      </w:r>
      <w:proofErr w:type="spellEnd"/>
      <w:r>
        <w:rPr>
          <w:rFonts w:ascii="Verdana" w:hAnsi="Verdana"/>
          <w:color w:val="000000"/>
          <w:sz w:val="20"/>
          <w:szCs w:val="20"/>
          <w:shd w:val="clear" w:color="auto" w:fill="FFFFFF"/>
        </w:rPr>
        <w:t xml:space="preserve"> je </w:t>
      </w:r>
      <w:proofErr w:type="spellStart"/>
      <w:r>
        <w:rPr>
          <w:rFonts w:ascii="Verdana" w:hAnsi="Verdana"/>
          <w:color w:val="000000"/>
          <w:sz w:val="20"/>
          <w:szCs w:val="20"/>
          <w:shd w:val="clear" w:color="auto" w:fill="FFFFFF"/>
        </w:rPr>
        <w:t>prepuno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mirisa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od</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borova</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Već</w:t>
      </w:r>
      <w:proofErr w:type="spellEnd"/>
      <w:r>
        <w:rPr>
          <w:rFonts w:ascii="Verdana" w:hAnsi="Verdana"/>
          <w:color w:val="000000"/>
          <w:sz w:val="20"/>
          <w:szCs w:val="20"/>
          <w:shd w:val="clear" w:color="auto" w:fill="FFFFFF"/>
        </w:rPr>
        <w:t xml:space="preserve"> se </w:t>
      </w:r>
      <w:proofErr w:type="spellStart"/>
      <w:r>
        <w:rPr>
          <w:rFonts w:ascii="Verdana" w:hAnsi="Verdana"/>
          <w:color w:val="000000"/>
          <w:sz w:val="20"/>
          <w:szCs w:val="20"/>
          <w:shd w:val="clear" w:color="auto" w:fill="FFFFFF"/>
        </w:rPr>
        <w:t>čuje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šum</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bistrog</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slapa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huk</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shd w:val="clear" w:color="auto" w:fill="FFFFFF"/>
        </w:rPr>
        <w:t xml:space="preserve">pod </w:t>
      </w:r>
      <w:proofErr w:type="spellStart"/>
      <w:r>
        <w:rPr>
          <w:rFonts w:ascii="Verdana" w:hAnsi="Verdana"/>
          <w:color w:val="000000"/>
          <w:sz w:val="20"/>
          <w:szCs w:val="20"/>
          <w:shd w:val="clear" w:color="auto" w:fill="FFFFFF"/>
        </w:rPr>
        <w:t>mjesecom</w:t>
      </w:r>
      <w:proofErr w:type="spellEnd"/>
      <w:r>
        <w:rPr>
          <w:rFonts w:ascii="Verdana" w:hAnsi="Verdana"/>
          <w:color w:val="000000"/>
          <w:sz w:val="20"/>
          <w:szCs w:val="20"/>
          <w:shd w:val="clear" w:color="auto" w:fill="FFFFFF"/>
        </w:rPr>
        <w:t xml:space="preserve"> u </w:t>
      </w:r>
      <w:proofErr w:type="spellStart"/>
      <w:r>
        <w:rPr>
          <w:rFonts w:ascii="Verdana" w:hAnsi="Verdana"/>
          <w:color w:val="000000"/>
          <w:sz w:val="20"/>
          <w:szCs w:val="20"/>
          <w:shd w:val="clear" w:color="auto" w:fill="FFFFFF"/>
        </w:rPr>
        <w:t>daljini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već</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urlika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ćuk</w:t>
      </w:r>
      <w:proofErr w:type="spellEnd"/>
      <w:r>
        <w:rPr>
          <w:rFonts w:ascii="Verdana" w:hAnsi="Verdana"/>
          <w:color w:val="000000"/>
          <w:sz w:val="20"/>
          <w:szCs w:val="20"/>
          <w:shd w:val="clear" w:color="auto" w:fill="FFFFFF"/>
        </w:rPr>
        <w:t>. x2</w:t>
      </w:r>
      <w:r>
        <w:rPr>
          <w:rFonts w:ascii="Verdana" w:hAnsi="Verdana"/>
          <w:color w:val="000000"/>
          <w:sz w:val="20"/>
          <w:szCs w:val="20"/>
        </w:rPr>
        <w:br/>
      </w:r>
      <w:r>
        <w:rPr>
          <w:rFonts w:ascii="Verdana" w:hAnsi="Verdana"/>
          <w:color w:val="000000"/>
          <w:sz w:val="20"/>
          <w:szCs w:val="20"/>
        </w:rPr>
        <w:br/>
      </w:r>
      <w:r>
        <w:rPr>
          <w:rStyle w:val="Strong"/>
          <w:rFonts w:ascii="Verdana" w:hAnsi="Verdana"/>
          <w:color w:val="000000"/>
          <w:sz w:val="20"/>
          <w:szCs w:val="20"/>
        </w:rPr>
        <w:t>R:</w:t>
      </w:r>
      <w:r>
        <w:rPr>
          <w:rFonts w:ascii="Verdana" w:hAnsi="Verdana"/>
          <w:color w:val="000000"/>
          <w:sz w:val="20"/>
          <w:szCs w:val="20"/>
          <w:shd w:val="clear" w:color="auto" w:fill="FFFFFF"/>
        </w:rPr>
        <w:t>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rPr>
        <w:br/>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ću</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juri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vlak</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htio</w:t>
      </w:r>
      <w:proofErr w:type="spellEnd"/>
      <w:r>
        <w:rPr>
          <w:rFonts w:ascii="Verdana" w:hAnsi="Verdana"/>
          <w:color w:val="000000"/>
          <w:sz w:val="20"/>
          <w:szCs w:val="20"/>
          <w:shd w:val="clear" w:color="auto" w:fill="FFFFFF"/>
        </w:rPr>
        <w:t xml:space="preserve"> bi </w:t>
      </w:r>
      <w:proofErr w:type="spellStart"/>
      <w:r>
        <w:rPr>
          <w:rFonts w:ascii="Verdana" w:hAnsi="Verdana"/>
          <w:color w:val="000000"/>
          <w:sz w:val="20"/>
          <w:szCs w:val="20"/>
          <w:shd w:val="clear" w:color="auto" w:fill="FFFFFF"/>
        </w:rPr>
        <w:t>na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otoke</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prenijeti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sve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nas</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preko</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plave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obale</w:t>
      </w:r>
      <w:proofErr w:type="spellEnd"/>
      <w:r>
        <w:rPr>
          <w:rFonts w:ascii="Verdana" w:hAnsi="Verdana"/>
          <w:color w:val="000000"/>
          <w:sz w:val="20"/>
          <w:szCs w:val="20"/>
          <w:shd w:val="clear" w:color="auto" w:fill="FFFFFF"/>
        </w:rPr>
        <w: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F"/>
        </w:rPr>
        <w:t xml:space="preserve">Al' ne </w:t>
      </w:r>
      <w:proofErr w:type="spellStart"/>
      <w:r>
        <w:rPr>
          <w:rFonts w:ascii="Verdana" w:hAnsi="Verdana"/>
          <w:color w:val="000000"/>
          <w:sz w:val="20"/>
          <w:szCs w:val="20"/>
          <w:shd w:val="clear" w:color="auto" w:fill="FFFFFF"/>
        </w:rPr>
        <w:t>može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vlak</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jer</w:t>
      </w:r>
      <w:proofErr w:type="spellEnd"/>
      <w:r>
        <w:rPr>
          <w:rFonts w:ascii="Verdana" w:hAnsi="Verdana"/>
          <w:color w:val="000000"/>
          <w:sz w:val="20"/>
          <w:szCs w:val="20"/>
          <w:shd w:val="clear" w:color="auto" w:fill="FFFFFF"/>
        </w:rPr>
        <w:t xml:space="preserve"> on </w:t>
      </w:r>
      <w:proofErr w:type="spellStart"/>
      <w:r>
        <w:rPr>
          <w:rFonts w:ascii="Verdana" w:hAnsi="Verdana"/>
          <w:color w:val="000000"/>
          <w:sz w:val="20"/>
          <w:szCs w:val="20"/>
          <w:shd w:val="clear" w:color="auto" w:fill="FFFFFF"/>
        </w:rPr>
        <w:t>nije</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čun</w:t>
      </w:r>
      <w:proofErr w:type="spellEnd"/>
      <w:r>
        <w:rPr>
          <w:rFonts w:ascii="Verdana" w:hAnsi="Verdana"/>
          <w:color w:val="000000"/>
          <w:sz w:val="20"/>
          <w:szCs w:val="20"/>
          <w:shd w:val="clear" w:color="auto" w:fill="FFFFFF"/>
        </w:rPr>
        <w:t>,</w:t>
      </w:r>
      <w:r>
        <w:rPr>
          <w:rFonts w:ascii="Verdana" w:hAnsi="Verdana"/>
          <w:color w:val="000000"/>
          <w:sz w:val="20"/>
          <w:szCs w:val="20"/>
        </w:rPr>
        <w:br/>
      </w:r>
      <w:proofErr w:type="spellStart"/>
      <w:r>
        <w:rPr>
          <w:rFonts w:ascii="Verdana" w:hAnsi="Verdana"/>
          <w:color w:val="000000"/>
          <w:sz w:val="20"/>
          <w:szCs w:val="20"/>
          <w:shd w:val="clear" w:color="auto" w:fill="FFFFFF"/>
        </w:rPr>
        <w:t>jer</w:t>
      </w:r>
      <w:proofErr w:type="spellEnd"/>
      <w:r>
        <w:rPr>
          <w:rFonts w:ascii="Verdana" w:hAnsi="Verdana"/>
          <w:color w:val="000000"/>
          <w:sz w:val="20"/>
          <w:szCs w:val="20"/>
          <w:shd w:val="clear" w:color="auto" w:fill="FFFFFF"/>
        </w:rPr>
        <w:t xml:space="preserve"> on </w:t>
      </w:r>
      <w:proofErr w:type="spellStart"/>
      <w:r>
        <w:rPr>
          <w:rFonts w:ascii="Verdana" w:hAnsi="Verdana"/>
          <w:color w:val="000000"/>
          <w:sz w:val="20"/>
          <w:szCs w:val="20"/>
          <w:shd w:val="clear" w:color="auto" w:fill="FFFFFF"/>
        </w:rPr>
        <w:t>nema</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dugi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žuti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raspjevani</w:t>
      </w:r>
      <w:proofErr w:type="spellEnd"/>
      <w:r>
        <w:rPr>
          <w:rFonts w:ascii="Verdana" w:hAnsi="Verdana"/>
          <w:color w:val="000000"/>
          <w:sz w:val="20"/>
          <w:szCs w:val="20"/>
          <w:shd w:val="clear" w:color="auto" w:fill="FFFFFF"/>
        </w:rPr>
        <w:t xml:space="preserve"> </w:t>
      </w:r>
      <w:proofErr w:type="spellStart"/>
      <w:r>
        <w:rPr>
          <w:rFonts w:ascii="Verdana" w:hAnsi="Verdana"/>
          <w:color w:val="000000"/>
          <w:sz w:val="20"/>
          <w:szCs w:val="20"/>
          <w:shd w:val="clear" w:color="auto" w:fill="FFFFFF"/>
        </w:rPr>
        <w:t>kljun</w:t>
      </w:r>
      <w:proofErr w:type="spellEnd"/>
      <w:r>
        <w:rPr>
          <w:rFonts w:ascii="Verdana" w:hAnsi="Verdana"/>
          <w:color w:val="000000"/>
          <w:sz w:val="20"/>
          <w:szCs w:val="20"/>
          <w:shd w:val="clear" w:color="auto" w:fill="FFFFFF"/>
        </w:rPr>
        <w:t>. x2</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F"/>
        </w:rPr>
        <w:t>Hu-Hu-Hu!</w:t>
      </w:r>
      <w:r>
        <w:rPr>
          <w:rFonts w:ascii="Verdana" w:hAnsi="Verdana"/>
          <w:color w:val="000000"/>
          <w:sz w:val="20"/>
          <w:szCs w:val="20"/>
        </w:rPr>
        <w:br/>
      </w:r>
      <w:r>
        <w:rPr>
          <w:rFonts w:ascii="Verdana" w:hAnsi="Verdana"/>
          <w:color w:val="000000"/>
          <w:sz w:val="20"/>
          <w:szCs w:val="20"/>
        </w:rPr>
        <w:br/>
      </w:r>
    </w:p>
    <w:p w14:paraId="1E6337E4" w14:textId="371CC1E2" w:rsidR="00EE1FEF" w:rsidRDefault="00C3754B">
      <w:hyperlink r:id="rId4" w:history="1">
        <w:r w:rsidRPr="00BD7C79">
          <w:rPr>
            <w:rStyle w:val="Hyperlink"/>
          </w:rPr>
          <w:t>https://www.youtube.com/watch?v=rh2eenaGCas&amp;ab_channel=%EF%BC%AC%EF%BC%A9%EF%BC%A2%EF%BC%A5%EF%BC%B2%EF%BC%B4%EF%BC%A1</w:t>
        </w:r>
      </w:hyperlink>
    </w:p>
    <w:p w14:paraId="5F63E61D" w14:textId="45190FC0" w:rsidR="000F69DF" w:rsidRDefault="000F69DF"/>
    <w:p w14:paraId="6D7E06AC" w14:textId="16D2F118" w:rsidR="00C3754B" w:rsidRDefault="00C3754B"/>
    <w:p w14:paraId="3577DBE5" w14:textId="77777777" w:rsidR="00C3754B" w:rsidRDefault="00C3754B"/>
    <w:p w14:paraId="167FE0E5" w14:textId="5624D0E0" w:rsidR="000F69DF" w:rsidRDefault="000F69DF" w:rsidP="00BF1615">
      <w:pPr>
        <w:spacing w:after="0" w:line="360" w:lineRule="auto"/>
        <w:jc w:val="both"/>
        <w:rPr>
          <w:rFonts w:ascii="Times New Roman" w:hAnsi="Times New Roman" w:cs="Times New Roman"/>
          <w:sz w:val="24"/>
          <w:szCs w:val="24"/>
        </w:rPr>
      </w:pPr>
      <w:r w:rsidRPr="00BF1615">
        <w:rPr>
          <w:rFonts w:ascii="Times New Roman" w:hAnsi="Times New Roman" w:cs="Times New Roman"/>
          <w:sz w:val="24"/>
          <w:szCs w:val="24"/>
        </w:rPr>
        <w:lastRenderedPageBreak/>
        <w:t>Activities:</w:t>
      </w:r>
    </w:p>
    <w:p w14:paraId="5D6E07CD" w14:textId="77777777" w:rsidR="00C3754B" w:rsidRPr="00BF1615" w:rsidRDefault="00C3754B" w:rsidP="00BF1615">
      <w:pPr>
        <w:spacing w:after="0" w:line="360" w:lineRule="auto"/>
        <w:jc w:val="both"/>
        <w:rPr>
          <w:rFonts w:ascii="Times New Roman" w:hAnsi="Times New Roman" w:cs="Times New Roman"/>
          <w:sz w:val="24"/>
          <w:szCs w:val="24"/>
        </w:rPr>
      </w:pPr>
    </w:p>
    <w:p w14:paraId="42E37C6B" w14:textId="77777777" w:rsidR="000F69DF" w:rsidRPr="00BF1615" w:rsidRDefault="000F69DF" w:rsidP="00BF1615">
      <w:pPr>
        <w:spacing w:after="0" w:line="360" w:lineRule="auto"/>
        <w:jc w:val="both"/>
        <w:rPr>
          <w:rFonts w:ascii="Times New Roman" w:hAnsi="Times New Roman" w:cs="Times New Roman"/>
          <w:sz w:val="24"/>
          <w:szCs w:val="24"/>
        </w:rPr>
      </w:pPr>
      <w:r w:rsidRPr="00BF1615">
        <w:rPr>
          <w:rFonts w:ascii="Times New Roman" w:hAnsi="Times New Roman" w:cs="Times New Roman"/>
          <w:sz w:val="24"/>
          <w:szCs w:val="24"/>
        </w:rPr>
        <w:t>1. Share the map of Croatia, have the children pin the part of Croatia they or their parents come from, or the part they have visited. Encourage children to share experiences, what did they see, etc.</w:t>
      </w:r>
    </w:p>
    <w:p w14:paraId="2C28FCCC" w14:textId="612E28ED" w:rsidR="000F69DF" w:rsidRPr="00BF1615" w:rsidRDefault="009C2C57" w:rsidP="00BF1615">
      <w:pPr>
        <w:spacing w:after="0" w:line="360" w:lineRule="auto"/>
        <w:jc w:val="both"/>
        <w:rPr>
          <w:rFonts w:ascii="Times New Roman" w:hAnsi="Times New Roman" w:cs="Times New Roman"/>
          <w:sz w:val="24"/>
          <w:szCs w:val="24"/>
        </w:rPr>
      </w:pPr>
      <w:r w:rsidRPr="00BF1615">
        <w:rPr>
          <w:rFonts w:ascii="Times New Roman" w:hAnsi="Times New Roman" w:cs="Times New Roman"/>
          <w:sz w:val="24"/>
          <w:szCs w:val="24"/>
        </w:rPr>
        <w:t>2. Share</w:t>
      </w:r>
      <w:r w:rsidR="000F69DF" w:rsidRPr="00BF1615">
        <w:rPr>
          <w:rFonts w:ascii="Times New Roman" w:hAnsi="Times New Roman" w:cs="Times New Roman"/>
          <w:sz w:val="24"/>
          <w:szCs w:val="24"/>
        </w:rPr>
        <w:t xml:space="preserve"> fact cards about Croatian U</w:t>
      </w:r>
      <w:r w:rsidR="00BF1615">
        <w:rPr>
          <w:rFonts w:ascii="Times New Roman" w:hAnsi="Times New Roman" w:cs="Times New Roman"/>
          <w:sz w:val="24"/>
          <w:szCs w:val="24"/>
        </w:rPr>
        <w:t>NE</w:t>
      </w:r>
      <w:r w:rsidR="00C3754B">
        <w:rPr>
          <w:rFonts w:ascii="Times New Roman" w:hAnsi="Times New Roman" w:cs="Times New Roman"/>
          <w:sz w:val="24"/>
          <w:szCs w:val="24"/>
        </w:rPr>
        <w:t>S</w:t>
      </w:r>
      <w:r w:rsidR="00BF1615">
        <w:rPr>
          <w:rFonts w:ascii="Times New Roman" w:hAnsi="Times New Roman" w:cs="Times New Roman"/>
          <w:sz w:val="24"/>
          <w:szCs w:val="24"/>
        </w:rPr>
        <w:t>C</w:t>
      </w:r>
      <w:r w:rsidR="000F69DF" w:rsidRPr="00BF1615">
        <w:rPr>
          <w:rFonts w:ascii="Times New Roman" w:hAnsi="Times New Roman" w:cs="Times New Roman"/>
          <w:sz w:val="24"/>
          <w:szCs w:val="24"/>
        </w:rPr>
        <w:t>O protected heritage written in both, Croatian and English. Children in groups, to investigate using the cards and to share what they have read with other groups.</w:t>
      </w:r>
    </w:p>
    <w:p w14:paraId="3B76F57A" w14:textId="77777777" w:rsidR="000B6628" w:rsidRPr="00BF1615" w:rsidRDefault="000B6628" w:rsidP="00BF1615">
      <w:pPr>
        <w:spacing w:after="0" w:line="360" w:lineRule="auto"/>
        <w:jc w:val="both"/>
        <w:rPr>
          <w:rFonts w:ascii="Times New Roman" w:hAnsi="Times New Roman" w:cs="Times New Roman"/>
          <w:sz w:val="24"/>
          <w:szCs w:val="24"/>
        </w:rPr>
      </w:pPr>
      <w:r w:rsidRPr="00BF1615">
        <w:rPr>
          <w:rFonts w:ascii="Times New Roman" w:hAnsi="Times New Roman" w:cs="Times New Roman"/>
          <w:sz w:val="24"/>
          <w:szCs w:val="24"/>
        </w:rPr>
        <w:t xml:space="preserve">3. Play the song for children to listen and read the words as a whole class. Discuss the meaning of each verse. Where is the train going, what </w:t>
      </w:r>
      <w:r w:rsidR="009C2C57" w:rsidRPr="00BF1615">
        <w:rPr>
          <w:rFonts w:ascii="Times New Roman" w:hAnsi="Times New Roman" w:cs="Times New Roman"/>
          <w:sz w:val="24"/>
          <w:szCs w:val="24"/>
        </w:rPr>
        <w:t>can be found there, why can’t it go there, etc. Highlight any unfamiliar words without telling the meaning. Children will have to translate in the next step - group task.</w:t>
      </w:r>
      <w:r w:rsidRPr="00BF1615">
        <w:rPr>
          <w:rFonts w:ascii="Times New Roman" w:hAnsi="Times New Roman" w:cs="Times New Roman"/>
          <w:sz w:val="24"/>
          <w:szCs w:val="24"/>
        </w:rPr>
        <w:t xml:space="preserve"> </w:t>
      </w:r>
    </w:p>
    <w:p w14:paraId="5DB41B37" w14:textId="77777777" w:rsidR="000F69DF" w:rsidRPr="00F35EFE" w:rsidRDefault="000B6628" w:rsidP="00F35EFE">
      <w:pPr>
        <w:spacing w:after="0" w:line="360" w:lineRule="auto"/>
        <w:jc w:val="both"/>
        <w:rPr>
          <w:rFonts w:ascii="Times New Roman" w:hAnsi="Times New Roman" w:cs="Times New Roman"/>
          <w:sz w:val="24"/>
          <w:szCs w:val="24"/>
        </w:rPr>
      </w:pPr>
      <w:r w:rsidRPr="00F35EFE">
        <w:rPr>
          <w:rFonts w:ascii="Times New Roman" w:hAnsi="Times New Roman" w:cs="Times New Roman"/>
          <w:sz w:val="24"/>
          <w:szCs w:val="24"/>
        </w:rPr>
        <w:t>4</w:t>
      </w:r>
      <w:r w:rsidR="000F69DF" w:rsidRPr="00F35EFE">
        <w:rPr>
          <w:rFonts w:ascii="Times New Roman" w:hAnsi="Times New Roman" w:cs="Times New Roman"/>
          <w:sz w:val="24"/>
          <w:szCs w:val="24"/>
        </w:rPr>
        <w:t xml:space="preserve">. Have </w:t>
      </w:r>
      <w:r w:rsidR="009C2C57" w:rsidRPr="00F35EFE">
        <w:rPr>
          <w:rFonts w:ascii="Times New Roman" w:hAnsi="Times New Roman" w:cs="Times New Roman"/>
          <w:sz w:val="24"/>
          <w:szCs w:val="24"/>
        </w:rPr>
        <w:t xml:space="preserve">small </w:t>
      </w:r>
      <w:r w:rsidR="000F69DF" w:rsidRPr="00F35EFE">
        <w:rPr>
          <w:rFonts w:ascii="Times New Roman" w:hAnsi="Times New Roman" w:cs="Times New Roman"/>
          <w:sz w:val="24"/>
          <w:szCs w:val="24"/>
        </w:rPr>
        <w:t>cards</w:t>
      </w:r>
      <w:r w:rsidR="009C2C57" w:rsidRPr="00F35EFE">
        <w:rPr>
          <w:rFonts w:ascii="Times New Roman" w:hAnsi="Times New Roman" w:cs="Times New Roman"/>
          <w:sz w:val="24"/>
          <w:szCs w:val="24"/>
        </w:rPr>
        <w:t xml:space="preserve"> for children to pick</w:t>
      </w:r>
      <w:r w:rsidR="000F69DF" w:rsidRPr="00F35EFE">
        <w:rPr>
          <w:rFonts w:ascii="Times New Roman" w:hAnsi="Times New Roman" w:cs="Times New Roman"/>
          <w:sz w:val="24"/>
          <w:szCs w:val="24"/>
        </w:rPr>
        <w:t xml:space="preserve"> – </w:t>
      </w:r>
      <w:proofErr w:type="spellStart"/>
      <w:r w:rsidR="000F69DF" w:rsidRPr="00F35EFE">
        <w:rPr>
          <w:rFonts w:ascii="Times New Roman" w:hAnsi="Times New Roman" w:cs="Times New Roman"/>
          <w:sz w:val="24"/>
          <w:szCs w:val="24"/>
        </w:rPr>
        <w:t>Slavonija</w:t>
      </w:r>
      <w:proofErr w:type="spellEnd"/>
      <w:r w:rsidR="000F69DF" w:rsidRPr="00F35EFE">
        <w:rPr>
          <w:rFonts w:ascii="Times New Roman" w:hAnsi="Times New Roman" w:cs="Times New Roman"/>
          <w:sz w:val="24"/>
          <w:szCs w:val="24"/>
        </w:rPr>
        <w:t xml:space="preserve">, Gorski </w:t>
      </w:r>
      <w:proofErr w:type="spellStart"/>
      <w:r w:rsidR="000F69DF" w:rsidRPr="00F35EFE">
        <w:rPr>
          <w:rFonts w:ascii="Times New Roman" w:hAnsi="Times New Roman" w:cs="Times New Roman"/>
          <w:sz w:val="24"/>
          <w:szCs w:val="24"/>
        </w:rPr>
        <w:t>Kotar</w:t>
      </w:r>
      <w:proofErr w:type="spellEnd"/>
      <w:r w:rsidR="000F69DF" w:rsidRPr="00F35EFE">
        <w:rPr>
          <w:rFonts w:ascii="Times New Roman" w:hAnsi="Times New Roman" w:cs="Times New Roman"/>
          <w:sz w:val="24"/>
          <w:szCs w:val="24"/>
        </w:rPr>
        <w:t xml:space="preserve">, Dalmacija </w:t>
      </w:r>
      <w:proofErr w:type="spellStart"/>
      <w:r w:rsidR="000F69DF" w:rsidRPr="00F35EFE">
        <w:rPr>
          <w:rFonts w:ascii="Times New Roman" w:hAnsi="Times New Roman" w:cs="Times New Roman"/>
          <w:sz w:val="24"/>
          <w:szCs w:val="24"/>
        </w:rPr>
        <w:t>otoci</w:t>
      </w:r>
      <w:proofErr w:type="spellEnd"/>
      <w:r w:rsidR="000F69DF" w:rsidRPr="00F35EFE">
        <w:rPr>
          <w:rFonts w:ascii="Times New Roman" w:hAnsi="Times New Roman" w:cs="Times New Roman"/>
          <w:sz w:val="24"/>
          <w:szCs w:val="24"/>
        </w:rPr>
        <w:t xml:space="preserve">, </w:t>
      </w:r>
      <w:proofErr w:type="spellStart"/>
      <w:r w:rsidR="000F69DF" w:rsidRPr="00F35EFE">
        <w:rPr>
          <w:rFonts w:ascii="Times New Roman" w:hAnsi="Times New Roman" w:cs="Times New Roman"/>
          <w:sz w:val="24"/>
          <w:szCs w:val="24"/>
        </w:rPr>
        <w:t>Velebit</w:t>
      </w:r>
      <w:proofErr w:type="spellEnd"/>
      <w:r w:rsidR="000F69DF" w:rsidRPr="00F35EFE">
        <w:rPr>
          <w:rFonts w:ascii="Times New Roman" w:hAnsi="Times New Roman" w:cs="Times New Roman"/>
          <w:sz w:val="24"/>
          <w:szCs w:val="24"/>
        </w:rPr>
        <w:t xml:space="preserve">. Have as many cards as there are children in your class. Ask each child to draw one from the hat. These will be their groups. </w:t>
      </w:r>
      <w:r w:rsidRPr="00F35EFE">
        <w:rPr>
          <w:rFonts w:ascii="Times New Roman" w:hAnsi="Times New Roman" w:cs="Times New Roman"/>
          <w:sz w:val="24"/>
          <w:szCs w:val="24"/>
        </w:rPr>
        <w:t>Provide each group with Croatian-</w:t>
      </w:r>
      <w:r w:rsidR="00F35EFE">
        <w:rPr>
          <w:rFonts w:ascii="Times New Roman" w:hAnsi="Times New Roman" w:cs="Times New Roman"/>
          <w:sz w:val="24"/>
          <w:szCs w:val="24"/>
        </w:rPr>
        <w:t>English dictionary and target vo</w:t>
      </w:r>
      <w:r w:rsidRPr="00F35EFE">
        <w:rPr>
          <w:rFonts w:ascii="Times New Roman" w:hAnsi="Times New Roman" w:cs="Times New Roman"/>
          <w:sz w:val="24"/>
          <w:szCs w:val="24"/>
        </w:rPr>
        <w:t>cabulary.</w:t>
      </w:r>
    </w:p>
    <w:p w14:paraId="6184FB46" w14:textId="7841F80C" w:rsidR="009C2C57" w:rsidRPr="00F35EFE" w:rsidRDefault="009C2C57" w:rsidP="00F35EFE">
      <w:pPr>
        <w:spacing w:line="360" w:lineRule="auto"/>
        <w:jc w:val="both"/>
        <w:rPr>
          <w:rFonts w:ascii="Times New Roman" w:hAnsi="Times New Roman" w:cs="Times New Roman"/>
          <w:sz w:val="24"/>
          <w:szCs w:val="24"/>
        </w:rPr>
      </w:pPr>
      <w:r w:rsidRPr="00BF1615">
        <w:rPr>
          <w:rFonts w:ascii="Times New Roman" w:hAnsi="Times New Roman" w:cs="Times New Roman"/>
          <w:noProof/>
          <w:lang w:eastAsia="en-GB"/>
        </w:rPr>
        <w:drawing>
          <wp:anchor distT="0" distB="0" distL="114300" distR="114300" simplePos="0" relativeHeight="251658240" behindDoc="1" locked="0" layoutInCell="1" allowOverlap="1" wp14:anchorId="700D2F50" wp14:editId="44DCF524">
            <wp:simplePos x="0" y="0"/>
            <wp:positionH relativeFrom="column">
              <wp:posOffset>63500</wp:posOffset>
            </wp:positionH>
            <wp:positionV relativeFrom="paragraph">
              <wp:posOffset>702945</wp:posOffset>
            </wp:positionV>
            <wp:extent cx="5058193" cy="393426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5058193" cy="3934265"/>
                    </a:xfrm>
                    <a:prstGeom prst="rect">
                      <a:avLst/>
                    </a:prstGeom>
                  </pic:spPr>
                </pic:pic>
              </a:graphicData>
            </a:graphic>
            <wp14:sizeRelH relativeFrom="page">
              <wp14:pctWidth>0</wp14:pctWidth>
            </wp14:sizeRelH>
            <wp14:sizeRelV relativeFrom="page">
              <wp14:pctHeight>0</wp14:pctHeight>
            </wp14:sizeRelV>
          </wp:anchor>
        </w:drawing>
      </w:r>
      <w:r w:rsidRPr="00BF1615">
        <w:rPr>
          <w:rFonts w:ascii="Times New Roman" w:hAnsi="Times New Roman" w:cs="Times New Roman"/>
        </w:rPr>
        <w:t>5</w:t>
      </w:r>
      <w:r w:rsidRPr="00F35EFE">
        <w:rPr>
          <w:rFonts w:ascii="Times New Roman" w:hAnsi="Times New Roman" w:cs="Times New Roman"/>
          <w:sz w:val="24"/>
          <w:szCs w:val="24"/>
        </w:rPr>
        <w:t xml:space="preserve">. Have A3 cut wagons/coaches, with the verse written on it. </w:t>
      </w:r>
      <w:r w:rsidR="000B6628" w:rsidRPr="00F35EFE">
        <w:rPr>
          <w:rFonts w:ascii="Times New Roman" w:hAnsi="Times New Roman" w:cs="Times New Roman"/>
          <w:sz w:val="24"/>
          <w:szCs w:val="24"/>
        </w:rPr>
        <w:t xml:space="preserve">Have fliers, leaflets, </w:t>
      </w:r>
      <w:r w:rsidR="001E5A27" w:rsidRPr="00F35EFE">
        <w:rPr>
          <w:rFonts w:ascii="Times New Roman" w:hAnsi="Times New Roman" w:cs="Times New Roman"/>
          <w:sz w:val="24"/>
          <w:szCs w:val="24"/>
        </w:rPr>
        <w:t>encyclopaedias</w:t>
      </w:r>
      <w:r w:rsidR="000B6628" w:rsidRPr="00F35EFE">
        <w:rPr>
          <w:rFonts w:ascii="Times New Roman" w:hAnsi="Times New Roman" w:cs="Times New Roman"/>
          <w:sz w:val="24"/>
          <w:szCs w:val="24"/>
        </w:rPr>
        <w:t>, iPads etc ready for children to use.</w:t>
      </w:r>
      <w:r w:rsidR="00F35EFE">
        <w:rPr>
          <w:rFonts w:ascii="Times New Roman" w:hAnsi="Times New Roman" w:cs="Times New Roman"/>
          <w:sz w:val="24"/>
          <w:szCs w:val="24"/>
        </w:rPr>
        <w:t xml:space="preserve"> Advise</w:t>
      </w:r>
      <w:r w:rsidRPr="00F35EFE">
        <w:rPr>
          <w:rFonts w:ascii="Times New Roman" w:hAnsi="Times New Roman" w:cs="Times New Roman"/>
          <w:sz w:val="24"/>
          <w:szCs w:val="24"/>
        </w:rPr>
        <w:t xml:space="preserve"> children to translate their verse in English, to find pictures in brochures and interesting facts about their part of Croatia. Children can also draw if they can</w:t>
      </w:r>
      <w:r w:rsidR="00F35EFE">
        <w:rPr>
          <w:rFonts w:ascii="Times New Roman" w:hAnsi="Times New Roman" w:cs="Times New Roman"/>
          <w:sz w:val="24"/>
          <w:szCs w:val="24"/>
        </w:rPr>
        <w:t>’t find pictures of</w:t>
      </w:r>
      <w:r w:rsidRPr="00F35EFE">
        <w:rPr>
          <w:rFonts w:ascii="Times New Roman" w:hAnsi="Times New Roman" w:cs="Times New Roman"/>
          <w:sz w:val="24"/>
          <w:szCs w:val="24"/>
        </w:rPr>
        <w:t xml:space="preserve"> the features</w:t>
      </w:r>
      <w:r w:rsidR="00F35EFE">
        <w:rPr>
          <w:rFonts w:ascii="Times New Roman" w:hAnsi="Times New Roman" w:cs="Times New Roman"/>
          <w:sz w:val="24"/>
          <w:szCs w:val="24"/>
        </w:rPr>
        <w:t xml:space="preserve"> mentioned in the verse.</w:t>
      </w:r>
    </w:p>
    <w:p w14:paraId="45A894A8" w14:textId="77777777" w:rsidR="009C2C57" w:rsidRPr="00BF1615" w:rsidRDefault="009C2C57" w:rsidP="00F35EFE">
      <w:pPr>
        <w:ind w:left="720"/>
        <w:rPr>
          <w:rFonts w:ascii="Times New Roman" w:hAnsi="Times New Roman" w:cs="Times New Roman"/>
        </w:rPr>
      </w:pPr>
      <w:r w:rsidRPr="00BF1615">
        <w:rPr>
          <w:rFonts w:ascii="Times New Roman" w:hAnsi="Times New Roman" w:cs="Times New Roman"/>
          <w:noProof/>
          <w:lang w:eastAsia="en-GB"/>
        </w:rPr>
        <w:drawing>
          <wp:anchor distT="0" distB="0" distL="114300" distR="114300" simplePos="0" relativeHeight="251660288" behindDoc="1" locked="0" layoutInCell="1" allowOverlap="1" wp14:anchorId="6BB54143" wp14:editId="2395A9B8">
            <wp:simplePos x="0" y="0"/>
            <wp:positionH relativeFrom="margin">
              <wp:posOffset>738554</wp:posOffset>
            </wp:positionH>
            <wp:positionV relativeFrom="paragraph">
              <wp:posOffset>545758</wp:posOffset>
            </wp:positionV>
            <wp:extent cx="1447800" cy="925286"/>
            <wp:effectExtent l="0" t="0" r="0"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47800" cy="925286"/>
                    </a:xfrm>
                    <a:prstGeom prst="rect">
                      <a:avLst/>
                    </a:prstGeom>
                  </pic:spPr>
                </pic:pic>
              </a:graphicData>
            </a:graphic>
            <wp14:sizeRelH relativeFrom="page">
              <wp14:pctWidth>0</wp14:pctWidth>
            </wp14:sizeRelH>
            <wp14:sizeRelV relativeFrom="page">
              <wp14:pctHeight>0</wp14:pctHeight>
            </wp14:sizeRelV>
          </wp:anchor>
        </w:drawing>
      </w:r>
      <w:r w:rsidRPr="00BF1615">
        <w:rPr>
          <w:rFonts w:ascii="Times New Roman" w:hAnsi="Times New Roman" w:cs="Times New Roman"/>
          <w:noProof/>
          <w:lang w:eastAsia="en-GB"/>
        </w:rPr>
        <w:drawing>
          <wp:anchor distT="0" distB="0" distL="114300" distR="114300" simplePos="0" relativeHeight="251659264" behindDoc="1" locked="0" layoutInCell="1" allowOverlap="1" wp14:anchorId="3F9CAD6B" wp14:editId="78B5B6D6">
            <wp:simplePos x="0" y="0"/>
            <wp:positionH relativeFrom="column">
              <wp:posOffset>3516288</wp:posOffset>
            </wp:positionH>
            <wp:positionV relativeFrom="paragraph">
              <wp:posOffset>779828</wp:posOffset>
            </wp:positionV>
            <wp:extent cx="867508" cy="794068"/>
            <wp:effectExtent l="0" t="0" r="889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867508" cy="794068"/>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BF1615">
        <w:rPr>
          <w:rFonts w:ascii="Times New Roman" w:hAnsi="Times New Roman" w:cs="Times New Roman"/>
          <w:color w:val="000000"/>
          <w:sz w:val="16"/>
          <w:szCs w:val="16"/>
          <w:shd w:val="clear" w:color="auto" w:fill="FFFFFF"/>
        </w:rPr>
        <w:t>Juri</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juri</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vlak</w:t>
      </w:r>
      <w:proofErr w:type="spellEnd"/>
      <w:r w:rsidR="00F35EFE">
        <w:rPr>
          <w:rFonts w:ascii="Times New Roman" w:hAnsi="Times New Roman" w:cs="Times New Roman"/>
          <w:color w:val="000000"/>
          <w:sz w:val="16"/>
          <w:szCs w:val="16"/>
          <w:shd w:val="clear" w:color="auto" w:fill="FFFFFF"/>
        </w:rPr>
        <w:tab/>
      </w:r>
      <w:r w:rsidR="00F35EFE">
        <w:rPr>
          <w:rFonts w:ascii="Times New Roman" w:hAnsi="Times New Roman" w:cs="Times New Roman"/>
          <w:color w:val="000000"/>
          <w:sz w:val="16"/>
          <w:szCs w:val="16"/>
          <w:shd w:val="clear" w:color="auto" w:fill="FFFFFF"/>
        </w:rPr>
        <w:tab/>
      </w:r>
      <w:r w:rsidR="00F35EFE">
        <w:rPr>
          <w:rFonts w:ascii="Times New Roman" w:hAnsi="Times New Roman" w:cs="Times New Roman"/>
          <w:color w:val="000000"/>
          <w:sz w:val="16"/>
          <w:szCs w:val="16"/>
          <w:shd w:val="clear" w:color="auto" w:fill="FFFFFF"/>
        </w:rPr>
        <w:tab/>
      </w:r>
      <w:proofErr w:type="spellStart"/>
      <w:r w:rsidRPr="00BF1615">
        <w:rPr>
          <w:rFonts w:ascii="Times New Roman" w:hAnsi="Times New Roman" w:cs="Times New Roman"/>
          <w:color w:val="000000"/>
          <w:sz w:val="16"/>
          <w:szCs w:val="16"/>
          <w:shd w:val="clear" w:color="auto" w:fill="FFFFFF"/>
        </w:rPr>
        <w:t>Već</w:t>
      </w:r>
      <w:proofErr w:type="spellEnd"/>
      <w:r w:rsidRPr="00BF1615">
        <w:rPr>
          <w:rFonts w:ascii="Times New Roman" w:hAnsi="Times New Roman" w:cs="Times New Roman"/>
          <w:color w:val="000000"/>
          <w:sz w:val="16"/>
          <w:szCs w:val="16"/>
          <w:shd w:val="clear" w:color="auto" w:fill="FFFFFF"/>
        </w:rPr>
        <w:t xml:space="preserve"> se </w:t>
      </w:r>
      <w:proofErr w:type="spellStart"/>
      <w:r w:rsidRPr="00BF1615">
        <w:rPr>
          <w:rFonts w:ascii="Times New Roman" w:hAnsi="Times New Roman" w:cs="Times New Roman"/>
          <w:color w:val="000000"/>
          <w:sz w:val="16"/>
          <w:szCs w:val="16"/>
          <w:shd w:val="clear" w:color="auto" w:fill="FFFFFF"/>
        </w:rPr>
        <w:t>čuje</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šum</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bistrog</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slapa</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huk</w:t>
      </w:r>
      <w:proofErr w:type="spellEnd"/>
      <w:r w:rsidRPr="00BF1615">
        <w:rPr>
          <w:rFonts w:ascii="Times New Roman" w:hAnsi="Times New Roman" w:cs="Times New Roman"/>
          <w:color w:val="000000"/>
          <w:sz w:val="16"/>
          <w:szCs w:val="16"/>
          <w:shd w:val="clear" w:color="auto" w:fill="FFFFFF"/>
        </w:rPr>
        <w:t>,</w:t>
      </w:r>
      <w:r w:rsidRPr="00BF1615">
        <w:rPr>
          <w:rFonts w:ascii="Times New Roman" w:hAnsi="Times New Roman" w:cs="Times New Roman"/>
          <w:color w:val="000000"/>
          <w:sz w:val="16"/>
          <w:szCs w:val="16"/>
        </w:rPr>
        <w:br/>
      </w:r>
      <w:proofErr w:type="spellStart"/>
      <w:r w:rsidRPr="00BF1615">
        <w:rPr>
          <w:rFonts w:ascii="Times New Roman" w:hAnsi="Times New Roman" w:cs="Times New Roman"/>
          <w:color w:val="000000"/>
          <w:sz w:val="16"/>
          <w:szCs w:val="16"/>
          <w:shd w:val="clear" w:color="auto" w:fill="FFFFFF"/>
        </w:rPr>
        <w:t>preko</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Gorskog</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kotara</w:t>
      </w:r>
      <w:proofErr w:type="spellEnd"/>
      <w:r w:rsidRPr="00BF1615">
        <w:rPr>
          <w:rFonts w:ascii="Times New Roman" w:hAnsi="Times New Roman" w:cs="Times New Roman"/>
          <w:color w:val="000000"/>
          <w:sz w:val="16"/>
          <w:szCs w:val="16"/>
          <w:shd w:val="clear" w:color="auto" w:fill="FFFFFF"/>
        </w:rPr>
        <w:t>,</w:t>
      </w:r>
      <w:r w:rsidRPr="00BF1615">
        <w:rPr>
          <w:rFonts w:ascii="Times New Roman" w:hAnsi="Times New Roman" w:cs="Times New Roman"/>
          <w:color w:val="000000"/>
          <w:sz w:val="16"/>
          <w:szCs w:val="16"/>
          <w:shd w:val="clear" w:color="auto" w:fill="FFFFFF"/>
        </w:rPr>
        <w:tab/>
      </w:r>
      <w:r w:rsidRPr="00BF1615">
        <w:rPr>
          <w:rFonts w:ascii="Times New Roman" w:hAnsi="Times New Roman" w:cs="Times New Roman"/>
          <w:color w:val="000000"/>
          <w:sz w:val="16"/>
          <w:szCs w:val="16"/>
          <w:shd w:val="clear" w:color="auto" w:fill="FFFFFF"/>
        </w:rPr>
        <w:tab/>
      </w:r>
      <w:r w:rsidRPr="00BF1615">
        <w:rPr>
          <w:rFonts w:ascii="Times New Roman" w:hAnsi="Times New Roman" w:cs="Times New Roman"/>
          <w:color w:val="000000"/>
          <w:sz w:val="16"/>
          <w:szCs w:val="16"/>
          <w:shd w:val="clear" w:color="auto" w:fill="FFFFFF"/>
        </w:rPr>
        <w:tab/>
        <w:t xml:space="preserve">pod </w:t>
      </w:r>
      <w:proofErr w:type="spellStart"/>
      <w:r w:rsidRPr="00BF1615">
        <w:rPr>
          <w:rFonts w:ascii="Times New Roman" w:hAnsi="Times New Roman" w:cs="Times New Roman"/>
          <w:color w:val="000000"/>
          <w:sz w:val="16"/>
          <w:szCs w:val="16"/>
          <w:shd w:val="clear" w:color="auto" w:fill="FFFFFF"/>
        </w:rPr>
        <w:t>mjesecom</w:t>
      </w:r>
      <w:proofErr w:type="spellEnd"/>
      <w:r w:rsidRPr="00BF1615">
        <w:rPr>
          <w:rFonts w:ascii="Times New Roman" w:hAnsi="Times New Roman" w:cs="Times New Roman"/>
          <w:color w:val="000000"/>
          <w:sz w:val="16"/>
          <w:szCs w:val="16"/>
          <w:shd w:val="clear" w:color="auto" w:fill="FFFFFF"/>
        </w:rPr>
        <w:t xml:space="preserve"> u </w:t>
      </w:r>
      <w:proofErr w:type="spellStart"/>
      <w:r w:rsidRPr="00BF1615">
        <w:rPr>
          <w:rFonts w:ascii="Times New Roman" w:hAnsi="Times New Roman" w:cs="Times New Roman"/>
          <w:color w:val="000000"/>
          <w:sz w:val="16"/>
          <w:szCs w:val="16"/>
          <w:shd w:val="clear" w:color="auto" w:fill="FFFFFF"/>
        </w:rPr>
        <w:t>daljini</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već</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urlika</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ćuk</w:t>
      </w:r>
      <w:proofErr w:type="spellEnd"/>
      <w:r w:rsidRPr="00BF1615">
        <w:rPr>
          <w:rFonts w:ascii="Times New Roman" w:hAnsi="Times New Roman" w:cs="Times New Roman"/>
          <w:color w:val="000000"/>
          <w:sz w:val="16"/>
          <w:szCs w:val="16"/>
          <w:shd w:val="clear" w:color="auto" w:fill="FFFFFF"/>
        </w:rPr>
        <w:t>.</w:t>
      </w:r>
      <w:r w:rsidRPr="00BF1615">
        <w:rPr>
          <w:rFonts w:ascii="Times New Roman" w:hAnsi="Times New Roman" w:cs="Times New Roman"/>
          <w:color w:val="000000"/>
          <w:sz w:val="16"/>
          <w:szCs w:val="16"/>
        </w:rPr>
        <w:br/>
      </w:r>
      <w:proofErr w:type="spellStart"/>
      <w:r w:rsidRPr="00BF1615">
        <w:rPr>
          <w:rFonts w:ascii="Times New Roman" w:hAnsi="Times New Roman" w:cs="Times New Roman"/>
          <w:color w:val="000000"/>
          <w:sz w:val="16"/>
          <w:szCs w:val="16"/>
          <w:shd w:val="clear" w:color="auto" w:fill="FFFFFF"/>
        </w:rPr>
        <w:t>sve</w:t>
      </w:r>
      <w:proofErr w:type="spellEnd"/>
      <w:r w:rsidRPr="00BF1615">
        <w:rPr>
          <w:rFonts w:ascii="Times New Roman" w:hAnsi="Times New Roman" w:cs="Times New Roman"/>
          <w:color w:val="000000"/>
          <w:sz w:val="16"/>
          <w:szCs w:val="16"/>
          <w:shd w:val="clear" w:color="auto" w:fill="FFFFFF"/>
        </w:rPr>
        <w:t xml:space="preserve"> je </w:t>
      </w:r>
      <w:proofErr w:type="spellStart"/>
      <w:r w:rsidRPr="00BF1615">
        <w:rPr>
          <w:rFonts w:ascii="Times New Roman" w:hAnsi="Times New Roman" w:cs="Times New Roman"/>
          <w:color w:val="000000"/>
          <w:sz w:val="16"/>
          <w:szCs w:val="16"/>
          <w:shd w:val="clear" w:color="auto" w:fill="FFFFFF"/>
        </w:rPr>
        <w:t>prepuno</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mirisa</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od</w:t>
      </w:r>
      <w:proofErr w:type="spellEnd"/>
      <w:r w:rsidRPr="00BF1615">
        <w:rPr>
          <w:rFonts w:ascii="Times New Roman" w:hAnsi="Times New Roman" w:cs="Times New Roman"/>
          <w:color w:val="000000"/>
          <w:sz w:val="16"/>
          <w:szCs w:val="16"/>
          <w:shd w:val="clear" w:color="auto" w:fill="FFFFFF"/>
        </w:rPr>
        <w:t xml:space="preserve"> </w:t>
      </w:r>
      <w:proofErr w:type="spellStart"/>
      <w:r w:rsidRPr="00BF1615">
        <w:rPr>
          <w:rFonts w:ascii="Times New Roman" w:hAnsi="Times New Roman" w:cs="Times New Roman"/>
          <w:color w:val="000000"/>
          <w:sz w:val="16"/>
          <w:szCs w:val="16"/>
          <w:shd w:val="clear" w:color="auto" w:fill="FFFFFF"/>
        </w:rPr>
        <w:t>borova</w:t>
      </w:r>
      <w:proofErr w:type="spellEnd"/>
      <w:r w:rsidRPr="00BF1615">
        <w:rPr>
          <w:rFonts w:ascii="Times New Roman" w:hAnsi="Times New Roman" w:cs="Times New Roman"/>
          <w:color w:val="000000"/>
          <w:sz w:val="16"/>
          <w:szCs w:val="16"/>
          <w:shd w:val="clear" w:color="auto" w:fill="FFFFFF"/>
        </w:rPr>
        <w:t>.</w:t>
      </w:r>
      <w:r w:rsidRPr="00BF1615">
        <w:rPr>
          <w:rFonts w:ascii="Times New Roman" w:hAnsi="Times New Roman" w:cs="Times New Roman"/>
          <w:color w:val="000000"/>
          <w:sz w:val="16"/>
          <w:szCs w:val="16"/>
        </w:rPr>
        <w:br/>
      </w:r>
      <w:r w:rsidRPr="00BF1615">
        <w:rPr>
          <w:rFonts w:ascii="Times New Roman" w:hAnsi="Times New Roman" w:cs="Times New Roman"/>
          <w:color w:val="000000"/>
          <w:sz w:val="16"/>
          <w:szCs w:val="16"/>
        </w:rPr>
        <w:br/>
      </w:r>
      <w:r w:rsidRPr="00BF1615">
        <w:rPr>
          <w:rFonts w:ascii="Times New Roman" w:hAnsi="Times New Roman" w:cs="Times New Roman"/>
          <w:color w:val="000000"/>
          <w:sz w:val="16"/>
          <w:szCs w:val="16"/>
        </w:rPr>
        <w:br/>
      </w:r>
    </w:p>
    <w:p w14:paraId="6F5BBDE8" w14:textId="77777777" w:rsidR="009C2C57" w:rsidRPr="00BF1615" w:rsidRDefault="009C2C57" w:rsidP="009C2C57">
      <w:pPr>
        <w:rPr>
          <w:rFonts w:ascii="Times New Roman" w:hAnsi="Times New Roman" w:cs="Times New Roman"/>
        </w:rPr>
      </w:pPr>
    </w:p>
    <w:p w14:paraId="2D91550F" w14:textId="77777777" w:rsidR="009C2C57" w:rsidRPr="00BF1615" w:rsidRDefault="00F35EFE" w:rsidP="00F35EFE">
      <w:pPr>
        <w:tabs>
          <w:tab w:val="left" w:pos="2594"/>
        </w:tabs>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bor</w:t>
      </w:r>
      <w:proofErr w:type="spellEnd"/>
    </w:p>
    <w:p w14:paraId="3B78E9F4" w14:textId="77777777" w:rsidR="009C2C57" w:rsidRPr="00BF1615" w:rsidRDefault="009C2C57" w:rsidP="009C2C57">
      <w:pPr>
        <w:rPr>
          <w:rFonts w:ascii="Times New Roman" w:hAnsi="Times New Roman" w:cs="Times New Roman"/>
        </w:rPr>
      </w:pPr>
    </w:p>
    <w:p w14:paraId="28B416C0" w14:textId="77777777" w:rsidR="009C2C57" w:rsidRPr="00BF1615" w:rsidRDefault="00F35EFE" w:rsidP="00F35EFE">
      <w:pPr>
        <w:tabs>
          <w:tab w:val="left" w:pos="5963"/>
        </w:tabs>
        <w:rPr>
          <w:rFonts w:ascii="Times New Roman" w:hAnsi="Times New Roman" w:cs="Times New Roman"/>
        </w:rPr>
      </w:pPr>
      <w:r>
        <w:rPr>
          <w:rFonts w:ascii="Times New Roman" w:hAnsi="Times New Roman" w:cs="Times New Roman"/>
        </w:rPr>
        <w:tab/>
      </w:r>
      <w:proofErr w:type="spellStart"/>
      <w:r w:rsidRPr="00F35EFE">
        <w:rPr>
          <w:rFonts w:ascii="Times New Roman" w:hAnsi="Times New Roman" w:cs="Times New Roman"/>
          <w:color w:val="000000"/>
          <w:sz w:val="24"/>
          <w:szCs w:val="24"/>
          <w:shd w:val="clear" w:color="auto" w:fill="FFFFFF"/>
        </w:rPr>
        <w:t>ć</w:t>
      </w:r>
      <w:r>
        <w:rPr>
          <w:rFonts w:ascii="Times New Roman" w:hAnsi="Times New Roman" w:cs="Times New Roman"/>
        </w:rPr>
        <w:t>uk</w:t>
      </w:r>
      <w:proofErr w:type="spellEnd"/>
    </w:p>
    <w:p w14:paraId="1FD986D0" w14:textId="77777777" w:rsidR="009C2C57" w:rsidRPr="00BF1615" w:rsidRDefault="009C2C57" w:rsidP="009C2C57">
      <w:pPr>
        <w:rPr>
          <w:rFonts w:ascii="Times New Roman" w:hAnsi="Times New Roman" w:cs="Times New Roman"/>
        </w:rPr>
      </w:pPr>
    </w:p>
    <w:p w14:paraId="7715A2D7" w14:textId="77777777" w:rsidR="009C2C57" w:rsidRPr="00BF1615" w:rsidRDefault="009C2C57" w:rsidP="009C2C57">
      <w:pPr>
        <w:rPr>
          <w:rFonts w:ascii="Times New Roman" w:hAnsi="Times New Roman" w:cs="Times New Roman"/>
        </w:rPr>
      </w:pPr>
    </w:p>
    <w:p w14:paraId="141504AD" w14:textId="77777777" w:rsidR="009C2C57" w:rsidRPr="00BF1615" w:rsidRDefault="009C2C57" w:rsidP="009C2C57">
      <w:pPr>
        <w:rPr>
          <w:rFonts w:ascii="Times New Roman" w:hAnsi="Times New Roman" w:cs="Times New Roman"/>
        </w:rPr>
      </w:pPr>
    </w:p>
    <w:p w14:paraId="056109FD" w14:textId="77777777" w:rsidR="009C2C57" w:rsidRPr="00BF1615" w:rsidRDefault="009C2C57" w:rsidP="009C2C57">
      <w:pPr>
        <w:rPr>
          <w:rFonts w:ascii="Times New Roman" w:hAnsi="Times New Roman" w:cs="Times New Roman"/>
        </w:rPr>
      </w:pPr>
    </w:p>
    <w:p w14:paraId="76C8D7AB" w14:textId="77777777" w:rsidR="009C2C57" w:rsidRPr="00BF1615" w:rsidRDefault="009C2C57" w:rsidP="009C2C57">
      <w:pPr>
        <w:rPr>
          <w:rFonts w:ascii="Times New Roman" w:hAnsi="Times New Roman" w:cs="Times New Roman"/>
        </w:rPr>
      </w:pPr>
    </w:p>
    <w:p w14:paraId="1206B422" w14:textId="77777777" w:rsidR="009C2C57" w:rsidRPr="00BF1615" w:rsidRDefault="009C2C57" w:rsidP="009C2C57">
      <w:pPr>
        <w:rPr>
          <w:rFonts w:ascii="Times New Roman" w:hAnsi="Times New Roman" w:cs="Times New Roman"/>
        </w:rPr>
      </w:pPr>
    </w:p>
    <w:p w14:paraId="26393D51" w14:textId="77777777" w:rsidR="00F35EFE" w:rsidRDefault="009C2C57" w:rsidP="00F35EFE">
      <w:pPr>
        <w:rPr>
          <w:rFonts w:ascii="Times New Roman" w:hAnsi="Times New Roman" w:cs="Times New Roman"/>
          <w:sz w:val="24"/>
          <w:szCs w:val="24"/>
        </w:rPr>
      </w:pPr>
      <w:r w:rsidRPr="00F35EFE">
        <w:rPr>
          <w:rFonts w:ascii="Times New Roman" w:hAnsi="Times New Roman" w:cs="Times New Roman"/>
          <w:sz w:val="24"/>
          <w:szCs w:val="24"/>
        </w:rPr>
        <w:t xml:space="preserve">6. </w:t>
      </w:r>
      <w:r w:rsidR="00F35EFE">
        <w:rPr>
          <w:rFonts w:ascii="Times New Roman" w:hAnsi="Times New Roman" w:cs="Times New Roman"/>
          <w:sz w:val="24"/>
          <w:szCs w:val="24"/>
        </w:rPr>
        <w:t>As a result, children will have created a ‘Croatian train’, displaying the beauty of this country. Looking at the display train, practice singing the song, with all children singing the chorus, and groups singing assigned verses.</w:t>
      </w:r>
    </w:p>
    <w:p w14:paraId="7CF21268" w14:textId="77777777" w:rsidR="009C2C57" w:rsidRDefault="00F35EFE" w:rsidP="00F35EFE">
      <w:pPr>
        <w:rPr>
          <w:rFonts w:ascii="Times New Roman" w:hAnsi="Times New Roman" w:cs="Times New Roman"/>
          <w:sz w:val="24"/>
          <w:szCs w:val="24"/>
        </w:rPr>
      </w:pPr>
      <w:r>
        <w:rPr>
          <w:rFonts w:ascii="Times New Roman" w:hAnsi="Times New Roman" w:cs="Times New Roman"/>
          <w:sz w:val="24"/>
          <w:szCs w:val="24"/>
        </w:rPr>
        <w:t>7.</w:t>
      </w:r>
      <w:r w:rsidR="009C2C57" w:rsidRPr="00F35EFE">
        <w:rPr>
          <w:rFonts w:ascii="Times New Roman" w:hAnsi="Times New Roman" w:cs="Times New Roman"/>
          <w:sz w:val="24"/>
          <w:szCs w:val="24"/>
        </w:rPr>
        <w:t xml:space="preserve">Children will </w:t>
      </w:r>
      <w:r>
        <w:rPr>
          <w:rFonts w:ascii="Times New Roman" w:hAnsi="Times New Roman" w:cs="Times New Roman"/>
          <w:sz w:val="24"/>
          <w:szCs w:val="24"/>
        </w:rPr>
        <w:t>first learn to read their verse. After that, they will learn to sing it. Provide children with the recording of the song and support as much they need you to.</w:t>
      </w:r>
    </w:p>
    <w:p w14:paraId="6DB912A5" w14:textId="77777777" w:rsidR="00F35EFE" w:rsidRPr="00F35EFE" w:rsidRDefault="00F35EFE" w:rsidP="00F35EFE">
      <w:pPr>
        <w:rPr>
          <w:rFonts w:ascii="Times New Roman" w:hAnsi="Times New Roman" w:cs="Times New Roman"/>
          <w:sz w:val="24"/>
          <w:szCs w:val="24"/>
        </w:rPr>
      </w:pPr>
      <w:r>
        <w:rPr>
          <w:rFonts w:ascii="Times New Roman" w:hAnsi="Times New Roman" w:cs="Times New Roman"/>
          <w:sz w:val="24"/>
          <w:szCs w:val="24"/>
        </w:rPr>
        <w:t xml:space="preserve">8. Children singing the first verse will pretend to be the train and ‘ride’ around the classroom singing it. After that, children singing the second verse will join the train and sing their verse, etc until all the wagons have joined and sung their verses. </w:t>
      </w:r>
    </w:p>
    <w:sectPr w:rsidR="00F35EFE" w:rsidRPr="00F35E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9DF"/>
    <w:rsid w:val="000B6628"/>
    <w:rsid w:val="000F69DF"/>
    <w:rsid w:val="001E5A27"/>
    <w:rsid w:val="00282C1E"/>
    <w:rsid w:val="0097759B"/>
    <w:rsid w:val="009C2C57"/>
    <w:rsid w:val="00BF1615"/>
    <w:rsid w:val="00C3754B"/>
    <w:rsid w:val="00C5741B"/>
    <w:rsid w:val="00F35E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369F4"/>
  <w15:chartTrackingRefBased/>
  <w15:docId w15:val="{7CFD331F-2517-4B5C-9A09-0DB1C29FB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F69DF"/>
    <w:rPr>
      <w:b/>
      <w:bCs/>
    </w:rPr>
  </w:style>
  <w:style w:type="character" w:styleId="Hyperlink">
    <w:name w:val="Hyperlink"/>
    <w:basedOn w:val="DefaultParagraphFont"/>
    <w:uiPriority w:val="99"/>
    <w:unhideWhenUsed/>
    <w:rsid w:val="000F69DF"/>
    <w:rPr>
      <w:color w:val="0000FF"/>
      <w:u w:val="single"/>
    </w:rPr>
  </w:style>
  <w:style w:type="character" w:styleId="UnresolvedMention">
    <w:name w:val="Unresolved Mention"/>
    <w:basedOn w:val="DefaultParagraphFont"/>
    <w:uiPriority w:val="99"/>
    <w:semiHidden/>
    <w:unhideWhenUsed/>
    <w:rsid w:val="00C375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829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www.youtube.com/watch?v=rh2eenaGCas&amp;ab_channel=%EF%BC%AC%EF%BC%A9%EF%BC%A2%EF%BC%A5%EF%BC%B2%EF%BC%B4%EF%BC%A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 Potiha</dc:creator>
  <cp:keywords/>
  <dc:description/>
  <cp:lastModifiedBy>Vicky Macleroy</cp:lastModifiedBy>
  <cp:revision>4</cp:revision>
  <dcterms:created xsi:type="dcterms:W3CDTF">2021-02-14T12:12:00Z</dcterms:created>
  <dcterms:modified xsi:type="dcterms:W3CDTF">2021-02-14T12:16:00Z</dcterms:modified>
</cp:coreProperties>
</file>